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VIVI PRATIKA,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199706202023212003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Kalongan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