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 TRI ANDRIYANTO,  S.Sn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199511132023211007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