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FEBRIYANTO,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199402162023211014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