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LAYLYYATUL MASRURAH,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199104292024212013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Bondowoso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Kemawi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