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ASNIYA RAKHMAWATI,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199002012023212016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Surabaya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