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2397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ZIAUL HAQ,  S.Pd.I.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199305292023212013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29 Mei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Kesongo 04 Kecamatan Tuntang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