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SUNDARI,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197709032024212004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Kesejahteraan Keluarga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