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3538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ARINTA RACHMAWATI, S.H.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199609212023212032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September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Ilmu Hukum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Sekretariat Daerah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Analis Kebijakan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