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2137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DEWI SETYA 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198305312022212012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Mei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Karangduren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