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BUDIONO,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197005042021211004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Mei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Wirogomo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