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VIVI ARVIANTI,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199404042023212026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