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LAELA, 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198206012023212013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Cirebon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Juni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Klepu 04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