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YANUAR CATUR PAMUNGKAS,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199301252022211003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