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GALUH ADI PRAKOSO,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199301162022211002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