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SETYAWAN ARI RAHMANTO,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198608172024211016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