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BRONO AGENG MAULANA,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199509162022211003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Penawangan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