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SHOLIKUL HUDA,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197302162023211001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Februari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Bancak 01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