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PUTRA ARDIYANTO,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199204172023211001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Pembimbing Kesehatan Kerja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