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1392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ERNA FEBRIANI, S.Si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199502202022212011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Februari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ILMU KEOLAHRAGAAN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Jambu 01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