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3017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TITIK NARWANTI,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198009112022212002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11 September 1980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Bimbingan dan Konseling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Bimbingan Konseling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