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3382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FEBRIANCA AISYAH DEWIMURTI,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200002052024212007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Februari 2000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Pancasila dan Kewarganegaraan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5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PPKN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