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ATIKA BETADI RAHAJENG, A.Md.Vet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199711092023212021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November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Kesehatan Hewan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Pertanian, Perikanan, dan Pangan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Paramedik Veteriner Pelaksana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