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ADITIYO SUSANTO,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199907212024211004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Pemalang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Pringapus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