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MARETA FITRI ANDANI,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199403122023212007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Duren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