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2205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SUMINI,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197706172022212001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Juni 1977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Cukil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