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EVA FITRIA RAHMAWATI,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199602032023212004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