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717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MUSTAQIM DWI LAKSONO,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199407232022211004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Juli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Kemambang 02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