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IFA NI`MATUL BAROROH,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198510252022212015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BANYUWANGI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Oktober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Ngajaran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