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244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INDAH BEKTI PERTIWI, A.Md.Keb.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199010302023212002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Oktober 1990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VII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D-III Kebidanan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2012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Puskesmas Suruh Dinas Kesehatan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Bidan Terampil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240.000,00 (dua ratus empat puluh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