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HERLINA ETIK YULIANI,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197207292022212002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Juli 1972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Bahasa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