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ISTIANAH,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197704152022212007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DEMAK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April 1977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Branjang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