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SAFITRI IRMAYASARI,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199602162022212004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KERINCI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