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2098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ADAM LUCKY PURDIANTO,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200003202024211003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Sragen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Maret 2000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Gentan 04 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