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2839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BINTARTO,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197104222022211001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MAGELANG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22 April 1971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Kimia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1996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Banyubiru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IPA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