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ZIKO NUZULUL IMANU,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